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AF8EF" w14:textId="77777777" w:rsidR="008C61AE" w:rsidRDefault="008C61AE" w:rsidP="006C7513">
      <w:r>
        <w:rPr>
          <w:rFonts w:ascii="Museo Sans 700" w:hAnsi="Museo Sans 700"/>
          <w:noProof/>
          <w:color w:val="5C667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98B587" wp14:editId="15D03BBB">
                <wp:simplePos x="0" y="0"/>
                <wp:positionH relativeFrom="column">
                  <wp:posOffset>-99060</wp:posOffset>
                </wp:positionH>
                <wp:positionV relativeFrom="paragraph">
                  <wp:posOffset>-457200</wp:posOffset>
                </wp:positionV>
                <wp:extent cx="2703195" cy="732155"/>
                <wp:effectExtent l="0" t="0" r="0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343C" w14:textId="77777777" w:rsidR="008C61AE" w:rsidRPr="00BB4492" w:rsidRDefault="008C61AE" w:rsidP="006C7513">
                            <w:pPr>
                              <w:tabs>
                                <w:tab w:val="left" w:pos="4140"/>
                                <w:tab w:val="left" w:pos="6660"/>
                              </w:tabs>
                              <w:spacing w:line="240" w:lineRule="auto"/>
                              <w:jc w:val="left"/>
                              <w:rPr>
                                <w:b/>
                                <w:color w:val="00A3E0"/>
                                <w:sz w:val="24"/>
                                <w:szCs w:val="24"/>
                              </w:rPr>
                            </w:pPr>
                            <w:r w:rsidRPr="00BB4492">
                              <w:rPr>
                                <w:b/>
                                <w:color w:val="00A3E0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096885">
                              <w:rPr>
                                <w:b/>
                                <w:color w:val="00A3E0"/>
                                <w:sz w:val="24"/>
                                <w:szCs w:val="24"/>
                              </w:rPr>
                              <w:t>IMMEDIATE RELEASE</w:t>
                            </w:r>
                          </w:p>
                          <w:p w14:paraId="7029DF4D" w14:textId="77777777" w:rsidR="008C61AE" w:rsidRPr="00D70BB1" w:rsidRDefault="008C61AE" w:rsidP="006C7513">
                            <w:pPr>
                              <w:tabs>
                                <w:tab w:val="left" w:pos="4140"/>
                                <w:tab w:val="left" w:pos="6660"/>
                              </w:tabs>
                              <w:spacing w:line="240" w:lineRule="auto"/>
                              <w:jc w:val="left"/>
                              <w:rPr>
                                <w:color w:val="5C6670"/>
                                <w:sz w:val="18"/>
                                <w:szCs w:val="18"/>
                              </w:rPr>
                            </w:pPr>
                            <w:r w:rsidRPr="00D70BB1">
                              <w:rPr>
                                <w:color w:val="5C6670"/>
                                <w:sz w:val="18"/>
                                <w:szCs w:val="18"/>
                              </w:rPr>
                              <w:t>For additional information, please contact:</w:t>
                            </w:r>
                          </w:p>
                          <w:p w14:paraId="11687068" w14:textId="17B4D83C" w:rsidR="008C61AE" w:rsidRPr="00D70BB1" w:rsidRDefault="00DC734F" w:rsidP="006C7513">
                            <w:pPr>
                              <w:tabs>
                                <w:tab w:val="left" w:pos="5220"/>
                                <w:tab w:val="left" w:pos="6660"/>
                              </w:tabs>
                              <w:spacing w:line="240" w:lineRule="auto"/>
                              <w:jc w:val="left"/>
                              <w:rPr>
                                <w:color w:val="5C66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C6670"/>
                                <w:sz w:val="18"/>
                                <w:szCs w:val="18"/>
                              </w:rPr>
                              <w:t>Kate Eastman, marketing &amp; communications leader</w:t>
                            </w:r>
                          </w:p>
                          <w:p w14:paraId="6EACFAC1" w14:textId="1A8527F4" w:rsidR="008C61AE" w:rsidRPr="00E4190C" w:rsidRDefault="00DC734F" w:rsidP="006C7513">
                            <w:pPr>
                              <w:tabs>
                                <w:tab w:val="left" w:pos="5220"/>
                                <w:tab w:val="left" w:pos="6660"/>
                              </w:tabs>
                              <w:spacing w:line="240" w:lineRule="auto"/>
                              <w:jc w:val="left"/>
                              <w:rPr>
                                <w:color w:val="5C667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C6670"/>
                                <w:sz w:val="18"/>
                                <w:szCs w:val="18"/>
                              </w:rPr>
                              <w:t>Kate.eastman</w:t>
                            </w:r>
                            <w:r w:rsidR="004555A1">
                              <w:rPr>
                                <w:color w:val="5C6670"/>
                                <w:sz w:val="18"/>
                                <w:szCs w:val="18"/>
                              </w:rPr>
                              <w:t>@pcmc.com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B58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7.8pt;margin-top:-36pt;width:212.85pt;height:5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" filled="f" stroked="f">
                <v:textbox>
                  <w:txbxContent>
                    <w:p w14:paraId="7BDD343C" w14:textId="77777777" w:rsidR="008C61AE" w:rsidRPr="00BB4492" w:rsidRDefault="008C61AE" w:rsidP="006C7513">
                      <w:pPr>
                        <w:tabs>
                          <w:tab w:val="left" w:pos="4140"/>
                          <w:tab w:val="left" w:pos="6660"/>
                        </w:tabs>
                        <w:spacing w:line="240" w:lineRule="auto"/>
                        <w:jc w:val="left"/>
                        <w:rPr>
                          <w:b/>
                          <w:color w:val="00A3E0"/>
                          <w:sz w:val="24"/>
                          <w:szCs w:val="24"/>
                        </w:rPr>
                      </w:pPr>
                      <w:r w:rsidRPr="00BB4492">
                        <w:rPr>
                          <w:b/>
                          <w:color w:val="00A3E0"/>
                          <w:sz w:val="24"/>
                          <w:szCs w:val="24"/>
                        </w:rPr>
                        <w:t xml:space="preserve">FOR </w:t>
                      </w:r>
                      <w:r w:rsidRPr="00096885">
                        <w:rPr>
                          <w:b/>
                          <w:color w:val="00A3E0"/>
                          <w:sz w:val="24"/>
                          <w:szCs w:val="24"/>
                        </w:rPr>
                        <w:t>IMMEDIATE RELEASE</w:t>
                      </w:r>
                    </w:p>
                    <w:p w14:paraId="7029DF4D" w14:textId="77777777" w:rsidR="008C61AE" w:rsidRPr="00D70BB1" w:rsidRDefault="008C61AE" w:rsidP="006C7513">
                      <w:pPr>
                        <w:tabs>
                          <w:tab w:val="left" w:pos="4140"/>
                          <w:tab w:val="left" w:pos="6660"/>
                        </w:tabs>
                        <w:spacing w:line="240" w:lineRule="auto"/>
                        <w:jc w:val="left"/>
                        <w:rPr>
                          <w:color w:val="5C6670"/>
                          <w:sz w:val="18"/>
                          <w:szCs w:val="18"/>
                        </w:rPr>
                      </w:pPr>
                      <w:r w:rsidRPr="00D70BB1">
                        <w:rPr>
                          <w:color w:val="5C6670"/>
                          <w:sz w:val="18"/>
                          <w:szCs w:val="18"/>
                        </w:rPr>
                        <w:t>For additional information, please contact:</w:t>
                      </w:r>
                    </w:p>
                    <w:p w14:paraId="11687068" w14:textId="17B4D83C" w:rsidR="008C61AE" w:rsidRPr="00D70BB1" w:rsidRDefault="00DC734F" w:rsidP="006C7513">
                      <w:pPr>
                        <w:tabs>
                          <w:tab w:val="left" w:pos="5220"/>
                          <w:tab w:val="left" w:pos="6660"/>
                        </w:tabs>
                        <w:spacing w:line="240" w:lineRule="auto"/>
                        <w:jc w:val="left"/>
                        <w:rPr>
                          <w:color w:val="5C6670"/>
                          <w:sz w:val="18"/>
                          <w:szCs w:val="18"/>
                        </w:rPr>
                      </w:pPr>
                      <w:r>
                        <w:rPr>
                          <w:color w:val="5C6670"/>
                          <w:sz w:val="18"/>
                          <w:szCs w:val="18"/>
                        </w:rPr>
                        <w:t>Kate Eastman, marketing &amp; communications leader</w:t>
                      </w:r>
                    </w:p>
                    <w:p w14:paraId="6EACFAC1" w14:textId="1A8527F4" w:rsidR="008C61AE" w:rsidRPr="00E4190C" w:rsidRDefault="00DC734F" w:rsidP="006C7513">
                      <w:pPr>
                        <w:tabs>
                          <w:tab w:val="left" w:pos="5220"/>
                          <w:tab w:val="left" w:pos="6660"/>
                        </w:tabs>
                        <w:spacing w:line="240" w:lineRule="auto"/>
                        <w:jc w:val="left"/>
                        <w:rPr>
                          <w:color w:val="5C6670"/>
                          <w:sz w:val="18"/>
                          <w:szCs w:val="18"/>
                        </w:rPr>
                      </w:pPr>
                      <w:r>
                        <w:rPr>
                          <w:color w:val="5C6670"/>
                          <w:sz w:val="18"/>
                          <w:szCs w:val="18"/>
                        </w:rPr>
                        <w:t>Kate.eastman</w:t>
                      </w:r>
                      <w:r w:rsidR="004555A1">
                        <w:rPr>
                          <w:color w:val="5C6670"/>
                          <w:sz w:val="18"/>
                          <w:szCs w:val="18"/>
                        </w:rPr>
                        <w:t>@pcmc.com</w:t>
                      </w:r>
                    </w:p>
                  </w:txbxContent>
                </v:textbox>
              </v:shape>
            </w:pict>
          </mc:Fallback>
        </mc:AlternateContent>
      </w:r>
      <w:r w:rsidRPr="008C61AE">
        <w:rPr>
          <w:rFonts w:ascii="Museo Sans 700" w:hAnsi="Museo Sans 700"/>
          <w:noProof/>
          <w:color w:val="5C6670"/>
          <w:sz w:val="36"/>
          <w:szCs w:val="36"/>
          <w:lang w:eastAsia="en-US"/>
        </w:rPr>
        <w:t xml:space="preserve"> </w:t>
      </w:r>
    </w:p>
    <w:p w14:paraId="7A3CF0BE" w14:textId="77777777" w:rsidR="008C61AE" w:rsidRPr="008C61AE" w:rsidRDefault="008C61AE" w:rsidP="006C7513">
      <w:pPr>
        <w:rPr>
          <w:sz w:val="16"/>
          <w:szCs w:val="16"/>
        </w:rPr>
      </w:pPr>
    </w:p>
    <w:p w14:paraId="0EEC960C" w14:textId="65B0B08F" w:rsidR="008C61AE" w:rsidRDefault="00B50E31" w:rsidP="008C61AE">
      <w:pPr>
        <w:spacing w:line="240" w:lineRule="auto"/>
        <w:jc w:val="left"/>
        <w:rPr>
          <w:b/>
          <w:color w:val="5C6670"/>
          <w:sz w:val="40"/>
          <w:szCs w:val="40"/>
        </w:rPr>
      </w:pPr>
      <w:r>
        <w:rPr>
          <w:b/>
          <w:color w:val="5C6670"/>
          <w:sz w:val="40"/>
          <w:szCs w:val="40"/>
        </w:rPr>
        <w:t xml:space="preserve">PCMC </w:t>
      </w:r>
      <w:r w:rsidR="00DC734F">
        <w:rPr>
          <w:b/>
          <w:color w:val="5C6670"/>
          <w:sz w:val="40"/>
          <w:szCs w:val="40"/>
        </w:rPr>
        <w:t xml:space="preserve">welcomes </w:t>
      </w:r>
      <w:r w:rsidR="00762904">
        <w:rPr>
          <w:b/>
          <w:color w:val="5C6670"/>
          <w:sz w:val="40"/>
          <w:szCs w:val="40"/>
        </w:rPr>
        <w:t>Gino Santi</w:t>
      </w:r>
      <w:r w:rsidR="00DC734F">
        <w:rPr>
          <w:b/>
          <w:color w:val="5C6670"/>
          <w:sz w:val="40"/>
          <w:szCs w:val="40"/>
        </w:rPr>
        <w:t xml:space="preserve"> to North American-based </w:t>
      </w:r>
      <w:r w:rsidR="00880246">
        <w:rPr>
          <w:b/>
          <w:color w:val="5C6670"/>
          <w:sz w:val="40"/>
          <w:szCs w:val="40"/>
        </w:rPr>
        <w:t>sales team</w:t>
      </w:r>
      <w:r w:rsidR="008C61AE" w:rsidRPr="000714DF">
        <w:rPr>
          <w:b/>
          <w:color w:val="5C6670"/>
          <w:sz w:val="40"/>
          <w:szCs w:val="40"/>
        </w:rPr>
        <w:t xml:space="preserve"> </w:t>
      </w:r>
    </w:p>
    <w:p w14:paraId="254508ED" w14:textId="503E2413" w:rsidR="008C61AE" w:rsidRPr="00E4190C" w:rsidRDefault="008C61AE" w:rsidP="008C61AE">
      <w:pPr>
        <w:spacing w:line="240" w:lineRule="auto"/>
        <w:jc w:val="left"/>
        <w:rPr>
          <w:b/>
          <w:color w:val="5C6670"/>
          <w:sz w:val="12"/>
          <w:szCs w:val="12"/>
        </w:rPr>
      </w:pPr>
    </w:p>
    <w:p w14:paraId="54C9B4BE" w14:textId="27D0D088" w:rsidR="00397F4F" w:rsidRDefault="00A07461" w:rsidP="004555A1">
      <w:pPr>
        <w:spacing w:line="240" w:lineRule="atLeast"/>
        <w:rPr>
          <w:sz w:val="22"/>
          <w:szCs w:val="22"/>
        </w:rPr>
      </w:pPr>
      <w:r w:rsidRPr="00140EF8"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6F2E7041" wp14:editId="3B10AC86">
            <wp:simplePos x="0" y="0"/>
            <wp:positionH relativeFrom="column">
              <wp:posOffset>186055</wp:posOffset>
            </wp:positionH>
            <wp:positionV relativeFrom="paragraph">
              <wp:posOffset>83820</wp:posOffset>
            </wp:positionV>
            <wp:extent cx="1301115" cy="18211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74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5A1" w:rsidRPr="00140EF8">
        <w:rPr>
          <w:b/>
          <w:noProof/>
          <w:sz w:val="22"/>
          <w:szCs w:val="22"/>
          <w:lang w:eastAsia="en-US"/>
        </w:rPr>
        <w:t>Green Bay, Wis</w:t>
      </w:r>
      <w:bookmarkStart w:id="0" w:name="OLE_LINK23"/>
      <w:bookmarkStart w:id="1" w:name="OLE_LINK24"/>
      <w:r w:rsidR="0085481B" w:rsidRPr="00140EF8">
        <w:rPr>
          <w:b/>
          <w:sz w:val="22"/>
          <w:szCs w:val="22"/>
        </w:rPr>
        <w:t xml:space="preserve">. – </w:t>
      </w:r>
      <w:r w:rsidR="00256C2A">
        <w:rPr>
          <w:b/>
          <w:sz w:val="22"/>
          <w:szCs w:val="22"/>
        </w:rPr>
        <w:t>June</w:t>
      </w:r>
      <w:r w:rsidR="00762904">
        <w:rPr>
          <w:b/>
          <w:sz w:val="22"/>
          <w:szCs w:val="22"/>
        </w:rPr>
        <w:t xml:space="preserve"> xx</w:t>
      </w:r>
      <w:r w:rsidR="0085481B" w:rsidRPr="00140EF8">
        <w:rPr>
          <w:b/>
          <w:sz w:val="22"/>
          <w:szCs w:val="22"/>
        </w:rPr>
        <w:t>,</w:t>
      </w:r>
      <w:r w:rsidR="004555A1" w:rsidRPr="00140EF8">
        <w:rPr>
          <w:b/>
          <w:sz w:val="22"/>
          <w:szCs w:val="22"/>
        </w:rPr>
        <w:t xml:space="preserve"> 201</w:t>
      </w:r>
      <w:r w:rsidR="00762904">
        <w:rPr>
          <w:b/>
          <w:sz w:val="22"/>
          <w:szCs w:val="22"/>
        </w:rPr>
        <w:t>7</w:t>
      </w:r>
      <w:r w:rsidR="004555A1" w:rsidRPr="00140EF8">
        <w:rPr>
          <w:sz w:val="22"/>
          <w:szCs w:val="22"/>
        </w:rPr>
        <w:t xml:space="preserve"> – </w:t>
      </w:r>
      <w:r w:rsidR="00F1393F" w:rsidRPr="00140EF8">
        <w:rPr>
          <w:sz w:val="22"/>
          <w:szCs w:val="22"/>
        </w:rPr>
        <w:t>Paper Converting Machine Co</w:t>
      </w:r>
      <w:r w:rsidR="00182DA4" w:rsidRPr="00140EF8">
        <w:rPr>
          <w:sz w:val="22"/>
          <w:szCs w:val="22"/>
        </w:rPr>
        <w:t>mpany (PCMC)</w:t>
      </w:r>
      <w:r w:rsidR="00DC734F" w:rsidRPr="00140EF8">
        <w:rPr>
          <w:sz w:val="22"/>
          <w:szCs w:val="22"/>
        </w:rPr>
        <w:t xml:space="preserve">, a leading supplier of high-performance converting machinery for the global tissue, nonwovens, </w:t>
      </w:r>
      <w:r w:rsidR="004725BF">
        <w:rPr>
          <w:sz w:val="22"/>
          <w:szCs w:val="22"/>
        </w:rPr>
        <w:t xml:space="preserve">and </w:t>
      </w:r>
      <w:r w:rsidR="00DC734F" w:rsidRPr="00140EF8">
        <w:rPr>
          <w:sz w:val="22"/>
          <w:szCs w:val="22"/>
        </w:rPr>
        <w:t>package printing indus</w:t>
      </w:r>
      <w:r w:rsidR="00417028">
        <w:rPr>
          <w:sz w:val="22"/>
          <w:szCs w:val="22"/>
        </w:rPr>
        <w:t>tries, is pleased to announce</w:t>
      </w:r>
      <w:r w:rsidR="00DC734F" w:rsidRPr="00140EF8">
        <w:rPr>
          <w:sz w:val="22"/>
          <w:szCs w:val="22"/>
        </w:rPr>
        <w:t xml:space="preserve"> </w:t>
      </w:r>
      <w:r w:rsidR="004725BF">
        <w:rPr>
          <w:sz w:val="22"/>
          <w:szCs w:val="22"/>
        </w:rPr>
        <w:t>Gino Santi</w:t>
      </w:r>
      <w:r w:rsidR="00DC734F" w:rsidRPr="00140EF8">
        <w:rPr>
          <w:sz w:val="22"/>
          <w:szCs w:val="22"/>
        </w:rPr>
        <w:t xml:space="preserve"> has joined the company’s </w:t>
      </w:r>
      <w:r w:rsidR="00C73C33">
        <w:rPr>
          <w:sz w:val="22"/>
          <w:szCs w:val="22"/>
        </w:rPr>
        <w:t xml:space="preserve">North </w:t>
      </w:r>
      <w:r w:rsidR="00DC734F" w:rsidRPr="00140EF8">
        <w:rPr>
          <w:sz w:val="22"/>
          <w:szCs w:val="22"/>
        </w:rPr>
        <w:t xml:space="preserve">American-based operations from </w:t>
      </w:r>
      <w:r w:rsidR="00C73C33">
        <w:rPr>
          <w:sz w:val="22"/>
          <w:szCs w:val="22"/>
        </w:rPr>
        <w:t xml:space="preserve">PCMC Italia, </w:t>
      </w:r>
      <w:r w:rsidR="00DC734F" w:rsidRPr="00140EF8">
        <w:rPr>
          <w:sz w:val="22"/>
          <w:szCs w:val="22"/>
        </w:rPr>
        <w:t>its operations in Lucca, Italy.</w:t>
      </w:r>
      <w:r w:rsidR="00182DA4" w:rsidRPr="00140EF8">
        <w:rPr>
          <w:sz w:val="22"/>
          <w:szCs w:val="22"/>
        </w:rPr>
        <w:t xml:space="preserve"> </w:t>
      </w:r>
    </w:p>
    <w:p w14:paraId="66177181" w14:textId="77777777" w:rsidR="00397F4F" w:rsidRDefault="00397F4F" w:rsidP="004555A1">
      <w:pPr>
        <w:spacing w:line="240" w:lineRule="atLeast"/>
        <w:rPr>
          <w:sz w:val="22"/>
          <w:szCs w:val="22"/>
        </w:rPr>
      </w:pPr>
    </w:p>
    <w:p w14:paraId="71FB8E07" w14:textId="44355261" w:rsidR="002B35B4" w:rsidRDefault="00DC734F" w:rsidP="004555A1">
      <w:pPr>
        <w:spacing w:line="240" w:lineRule="atLeast"/>
        <w:rPr>
          <w:sz w:val="22"/>
          <w:szCs w:val="22"/>
        </w:rPr>
      </w:pPr>
      <w:r w:rsidRPr="00140EF8">
        <w:rPr>
          <w:sz w:val="22"/>
          <w:szCs w:val="22"/>
        </w:rPr>
        <w:t xml:space="preserve">In his role as </w:t>
      </w:r>
      <w:r w:rsidR="00E939EB">
        <w:rPr>
          <w:sz w:val="22"/>
          <w:szCs w:val="22"/>
        </w:rPr>
        <w:t>G</w:t>
      </w:r>
      <w:r w:rsidR="003B3A8C">
        <w:rPr>
          <w:sz w:val="22"/>
          <w:szCs w:val="22"/>
        </w:rPr>
        <w:t xml:space="preserve">lobal </w:t>
      </w:r>
      <w:r w:rsidR="00E939EB">
        <w:rPr>
          <w:sz w:val="22"/>
          <w:szCs w:val="22"/>
        </w:rPr>
        <w:t>Sales E</w:t>
      </w:r>
      <w:r w:rsidR="0071640B">
        <w:rPr>
          <w:sz w:val="22"/>
          <w:szCs w:val="22"/>
        </w:rPr>
        <w:t>xecutive</w:t>
      </w:r>
      <w:r w:rsidRPr="00140EF8">
        <w:rPr>
          <w:sz w:val="22"/>
          <w:szCs w:val="22"/>
        </w:rPr>
        <w:t xml:space="preserve">, he will </w:t>
      </w:r>
      <w:r w:rsidR="00084912">
        <w:rPr>
          <w:sz w:val="22"/>
          <w:szCs w:val="22"/>
        </w:rPr>
        <w:t>serve</w:t>
      </w:r>
      <w:r w:rsidRPr="00140EF8">
        <w:rPr>
          <w:sz w:val="22"/>
          <w:szCs w:val="22"/>
        </w:rPr>
        <w:t xml:space="preserve"> </w:t>
      </w:r>
      <w:r w:rsidR="009F127D">
        <w:rPr>
          <w:sz w:val="22"/>
          <w:szCs w:val="22"/>
        </w:rPr>
        <w:t xml:space="preserve">PCMC’s </w:t>
      </w:r>
      <w:r w:rsidR="00C27B8B">
        <w:rPr>
          <w:sz w:val="22"/>
          <w:szCs w:val="22"/>
        </w:rPr>
        <w:t>tissue customers</w:t>
      </w:r>
      <w:r w:rsidR="00C04CDB">
        <w:rPr>
          <w:sz w:val="22"/>
          <w:szCs w:val="22"/>
        </w:rPr>
        <w:t xml:space="preserve"> throughout North America</w:t>
      </w:r>
      <w:r w:rsidRPr="00140EF8">
        <w:rPr>
          <w:sz w:val="22"/>
          <w:szCs w:val="22"/>
        </w:rPr>
        <w:t>,</w:t>
      </w:r>
      <w:r w:rsidR="00E939EB">
        <w:rPr>
          <w:sz w:val="22"/>
          <w:szCs w:val="22"/>
        </w:rPr>
        <w:t xml:space="preserve"> </w:t>
      </w:r>
      <w:r w:rsidR="00086D9A">
        <w:rPr>
          <w:sz w:val="22"/>
          <w:szCs w:val="22"/>
        </w:rPr>
        <w:t xml:space="preserve">primarily focusing on </w:t>
      </w:r>
      <w:r w:rsidR="008A4B1A">
        <w:rPr>
          <w:sz w:val="22"/>
          <w:szCs w:val="22"/>
        </w:rPr>
        <w:t xml:space="preserve">independent tissue converters. </w:t>
      </w:r>
      <w:r w:rsidR="0042016D">
        <w:rPr>
          <w:sz w:val="22"/>
          <w:szCs w:val="22"/>
        </w:rPr>
        <w:t xml:space="preserve">As these customers continue to </w:t>
      </w:r>
      <w:r w:rsidR="002B35B4">
        <w:rPr>
          <w:sz w:val="22"/>
          <w:szCs w:val="22"/>
        </w:rPr>
        <w:t>battle</w:t>
      </w:r>
      <w:r w:rsidR="0042016D">
        <w:rPr>
          <w:sz w:val="22"/>
          <w:szCs w:val="22"/>
        </w:rPr>
        <w:t xml:space="preserve"> the ever-growing complexities of competing </w:t>
      </w:r>
      <w:r w:rsidR="005774A7">
        <w:rPr>
          <w:sz w:val="22"/>
          <w:szCs w:val="22"/>
        </w:rPr>
        <w:t>globally</w:t>
      </w:r>
      <w:r w:rsidR="0042016D">
        <w:rPr>
          <w:sz w:val="22"/>
          <w:szCs w:val="22"/>
        </w:rPr>
        <w:t xml:space="preserve">, Santi’s years of international experience will offer them </w:t>
      </w:r>
      <w:r w:rsidR="00FF1422">
        <w:rPr>
          <w:sz w:val="22"/>
          <w:szCs w:val="22"/>
        </w:rPr>
        <w:t>an all-inc</w:t>
      </w:r>
      <w:r w:rsidR="00547360">
        <w:rPr>
          <w:sz w:val="22"/>
          <w:szCs w:val="22"/>
        </w:rPr>
        <w:t>lusive view of the industry and</w:t>
      </w:r>
      <w:r w:rsidR="00DE0CD3">
        <w:rPr>
          <w:sz w:val="22"/>
          <w:szCs w:val="22"/>
        </w:rPr>
        <w:t xml:space="preserve"> provide them</w:t>
      </w:r>
      <w:r w:rsidR="00547360">
        <w:rPr>
          <w:sz w:val="22"/>
          <w:szCs w:val="22"/>
        </w:rPr>
        <w:t xml:space="preserve"> the unique solutions </w:t>
      </w:r>
      <w:r w:rsidR="005774A7">
        <w:rPr>
          <w:sz w:val="22"/>
          <w:szCs w:val="22"/>
        </w:rPr>
        <w:t>necessary to stand out in the market</w:t>
      </w:r>
      <w:r w:rsidR="00E913B5">
        <w:rPr>
          <w:sz w:val="22"/>
          <w:szCs w:val="22"/>
        </w:rPr>
        <w:t xml:space="preserve"> today</w:t>
      </w:r>
      <w:bookmarkStart w:id="2" w:name="_GoBack"/>
      <w:bookmarkEnd w:id="2"/>
      <w:r w:rsidR="002B35B4">
        <w:rPr>
          <w:sz w:val="22"/>
          <w:szCs w:val="22"/>
        </w:rPr>
        <w:t>.</w:t>
      </w:r>
    </w:p>
    <w:p w14:paraId="3EC48981" w14:textId="77777777" w:rsidR="00182DA4" w:rsidRPr="00140EF8" w:rsidRDefault="00182DA4" w:rsidP="004555A1">
      <w:pPr>
        <w:spacing w:line="240" w:lineRule="atLeast"/>
        <w:rPr>
          <w:sz w:val="22"/>
          <w:szCs w:val="22"/>
        </w:rPr>
      </w:pPr>
    </w:p>
    <w:p w14:paraId="400ABE74" w14:textId="1B70A22F" w:rsidR="00DC4C6D" w:rsidRPr="00140EF8" w:rsidRDefault="00323571" w:rsidP="004555A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Santi</w:t>
      </w:r>
      <w:r w:rsidR="00DC734F" w:rsidRPr="00140EF8">
        <w:rPr>
          <w:sz w:val="22"/>
          <w:szCs w:val="22"/>
        </w:rPr>
        <w:t xml:space="preserve"> joined PCMC Italia in 2010, where he </w:t>
      </w:r>
      <w:r w:rsidR="00E939EB">
        <w:rPr>
          <w:sz w:val="22"/>
          <w:szCs w:val="22"/>
        </w:rPr>
        <w:t>covered the position</w:t>
      </w:r>
      <w:r w:rsidR="00DC734F" w:rsidRPr="00140EF8">
        <w:rPr>
          <w:sz w:val="22"/>
          <w:szCs w:val="22"/>
        </w:rPr>
        <w:t xml:space="preserve"> as </w:t>
      </w:r>
      <w:r w:rsidR="00E939EB">
        <w:rPr>
          <w:sz w:val="22"/>
          <w:szCs w:val="22"/>
        </w:rPr>
        <w:t>Sales Executive</w:t>
      </w:r>
      <w:r w:rsidR="00AB39ED">
        <w:rPr>
          <w:sz w:val="22"/>
          <w:szCs w:val="22"/>
        </w:rPr>
        <w:t xml:space="preserve"> </w:t>
      </w:r>
      <w:r w:rsidR="00E939EB">
        <w:rPr>
          <w:sz w:val="22"/>
          <w:szCs w:val="22"/>
        </w:rPr>
        <w:t>focusing on the business development of</w:t>
      </w:r>
      <w:r w:rsidR="00AB39ED">
        <w:rPr>
          <w:sz w:val="22"/>
          <w:szCs w:val="22"/>
        </w:rPr>
        <w:t xml:space="preserve"> the Middle and Far East tissue market. </w:t>
      </w:r>
    </w:p>
    <w:p w14:paraId="35D1CB2D" w14:textId="77777777" w:rsidR="00375F1B" w:rsidRPr="00140EF8" w:rsidRDefault="00375F1B" w:rsidP="004555A1">
      <w:pPr>
        <w:spacing w:line="240" w:lineRule="atLeast"/>
        <w:rPr>
          <w:sz w:val="22"/>
          <w:szCs w:val="22"/>
        </w:rPr>
      </w:pPr>
    </w:p>
    <w:p w14:paraId="4C0DC6E5" w14:textId="223C5671" w:rsidR="00A879FC" w:rsidRPr="00140EF8" w:rsidRDefault="00DC734F" w:rsidP="00DC734F">
      <w:pPr>
        <w:spacing w:before="120" w:line="240" w:lineRule="auto"/>
        <w:jc w:val="left"/>
        <w:rPr>
          <w:b/>
          <w:color w:val="000000" w:themeColor="text1"/>
          <w:sz w:val="22"/>
          <w:szCs w:val="22"/>
        </w:rPr>
      </w:pPr>
      <w:bookmarkStart w:id="3" w:name="OLE_LINK19"/>
      <w:bookmarkStart w:id="4" w:name="OLE_LINK20"/>
      <w:bookmarkEnd w:id="0"/>
      <w:bookmarkEnd w:id="1"/>
      <w:r w:rsidRPr="00140EF8">
        <w:rPr>
          <w:rFonts w:cs="Calibri"/>
          <w:color w:val="000000" w:themeColor="text1"/>
          <w:sz w:val="22"/>
          <w:szCs w:val="22"/>
          <w:lang w:eastAsia="en-US"/>
        </w:rPr>
        <w:t>“</w:t>
      </w:r>
      <w:r w:rsidR="00CF1331">
        <w:rPr>
          <w:rFonts w:cs="Calibri"/>
          <w:color w:val="000000" w:themeColor="text1"/>
          <w:sz w:val="22"/>
          <w:szCs w:val="22"/>
          <w:lang w:eastAsia="en-US"/>
        </w:rPr>
        <w:t xml:space="preserve">Gino’s enthusiasm and passion for PCMC, customer service and the tissue industry as a whole will </w:t>
      </w:r>
      <w:r w:rsidR="0009018E">
        <w:rPr>
          <w:rFonts w:cs="Calibri"/>
          <w:color w:val="000000" w:themeColor="text1"/>
          <w:sz w:val="22"/>
          <w:szCs w:val="22"/>
          <w:lang w:eastAsia="en-US"/>
        </w:rPr>
        <w:t>bring a new dimensio</w:t>
      </w:r>
      <w:r w:rsidR="00DF2D30">
        <w:rPr>
          <w:rFonts w:cs="Calibri"/>
          <w:color w:val="000000" w:themeColor="text1"/>
          <w:sz w:val="22"/>
          <w:szCs w:val="22"/>
          <w:lang w:eastAsia="en-US"/>
        </w:rPr>
        <w:t>n to how we serve our customers</w:t>
      </w:r>
      <w:r w:rsidR="00E939EB">
        <w:rPr>
          <w:rFonts w:cs="Calibri"/>
          <w:color w:val="000000" w:themeColor="text1"/>
          <w:sz w:val="22"/>
          <w:szCs w:val="22"/>
          <w:lang w:eastAsia="en-US"/>
        </w:rPr>
        <w:t>,” said Jason Hil</w:t>
      </w:r>
      <w:r w:rsidRPr="00140EF8">
        <w:rPr>
          <w:rFonts w:cs="Calibri"/>
          <w:color w:val="000000" w:themeColor="text1"/>
          <w:sz w:val="22"/>
          <w:szCs w:val="22"/>
          <w:lang w:eastAsia="en-US"/>
        </w:rPr>
        <w:t xml:space="preserve">sberg, sales director of tissue converting. “Having significant international experience, </w:t>
      </w:r>
      <w:r w:rsidR="00C27B8B">
        <w:rPr>
          <w:rFonts w:cs="Calibri"/>
          <w:color w:val="000000" w:themeColor="text1"/>
          <w:sz w:val="22"/>
          <w:szCs w:val="22"/>
          <w:lang w:eastAsia="en-US"/>
        </w:rPr>
        <w:t>Gino</w:t>
      </w:r>
      <w:r w:rsidRPr="00140EF8">
        <w:rPr>
          <w:rFonts w:cs="Calibri"/>
          <w:color w:val="000000" w:themeColor="text1"/>
          <w:sz w:val="22"/>
          <w:szCs w:val="22"/>
          <w:lang w:eastAsia="en-US"/>
        </w:rPr>
        <w:t xml:space="preserve"> </w:t>
      </w:r>
      <w:r w:rsidR="005A1953">
        <w:rPr>
          <w:rFonts w:cs="Calibri"/>
          <w:color w:val="000000" w:themeColor="text1"/>
          <w:sz w:val="22"/>
          <w:szCs w:val="22"/>
          <w:lang w:eastAsia="en-US"/>
        </w:rPr>
        <w:t>will further connect our</w:t>
      </w:r>
      <w:r w:rsidRPr="00140EF8">
        <w:rPr>
          <w:rFonts w:cs="Calibri"/>
          <w:color w:val="000000" w:themeColor="text1"/>
          <w:sz w:val="22"/>
          <w:szCs w:val="22"/>
          <w:lang w:eastAsia="en-US"/>
        </w:rPr>
        <w:t xml:space="preserve"> Italian and North American </w:t>
      </w:r>
      <w:r w:rsidR="005A1953">
        <w:rPr>
          <w:rFonts w:cs="Calibri"/>
          <w:color w:val="000000" w:themeColor="text1"/>
          <w:sz w:val="22"/>
          <w:szCs w:val="22"/>
          <w:lang w:eastAsia="en-US"/>
        </w:rPr>
        <w:t xml:space="preserve">sales </w:t>
      </w:r>
      <w:r w:rsidRPr="00140EF8">
        <w:rPr>
          <w:rFonts w:cs="Calibri"/>
          <w:color w:val="000000" w:themeColor="text1"/>
          <w:sz w:val="22"/>
          <w:szCs w:val="22"/>
          <w:lang w:eastAsia="en-US"/>
        </w:rPr>
        <w:t xml:space="preserve">teams, allowing us to provide truly </w:t>
      </w:r>
      <w:r w:rsidR="00880246">
        <w:rPr>
          <w:rFonts w:cs="Calibri"/>
          <w:color w:val="000000" w:themeColor="text1"/>
          <w:sz w:val="22"/>
          <w:szCs w:val="22"/>
          <w:lang w:eastAsia="en-US"/>
        </w:rPr>
        <w:t>unique</w:t>
      </w:r>
      <w:r w:rsidRPr="00140EF8">
        <w:rPr>
          <w:rFonts w:cs="Calibri"/>
          <w:color w:val="000000" w:themeColor="text1"/>
          <w:sz w:val="22"/>
          <w:szCs w:val="22"/>
          <w:lang w:eastAsia="en-US"/>
        </w:rPr>
        <w:t xml:space="preserve"> </w:t>
      </w:r>
      <w:r w:rsidR="00477BBD">
        <w:rPr>
          <w:rFonts w:cs="Calibri"/>
          <w:color w:val="000000" w:themeColor="text1"/>
          <w:sz w:val="22"/>
          <w:szCs w:val="22"/>
          <w:lang w:eastAsia="en-US"/>
        </w:rPr>
        <w:t>g</w:t>
      </w:r>
      <w:r w:rsidR="00E939EB">
        <w:rPr>
          <w:rFonts w:cs="Calibri"/>
          <w:color w:val="000000" w:themeColor="text1"/>
          <w:sz w:val="22"/>
          <w:szCs w:val="22"/>
          <w:lang w:eastAsia="en-US"/>
        </w:rPr>
        <w:t xml:space="preserve">lobal </w:t>
      </w:r>
      <w:r w:rsidR="00477BBD">
        <w:rPr>
          <w:rFonts w:cs="Calibri"/>
          <w:color w:val="000000" w:themeColor="text1"/>
          <w:sz w:val="22"/>
          <w:szCs w:val="22"/>
          <w:lang w:eastAsia="en-US"/>
        </w:rPr>
        <w:t>s</w:t>
      </w:r>
      <w:r w:rsidRPr="00140EF8">
        <w:rPr>
          <w:rFonts w:cs="Calibri"/>
          <w:color w:val="000000" w:themeColor="text1"/>
          <w:sz w:val="22"/>
          <w:szCs w:val="22"/>
          <w:lang w:eastAsia="en-US"/>
        </w:rPr>
        <w:t>olutions.”</w:t>
      </w:r>
    </w:p>
    <w:p w14:paraId="47942A44" w14:textId="77777777" w:rsidR="00A879FC" w:rsidRDefault="00A879FC" w:rsidP="00BD7958">
      <w:pPr>
        <w:spacing w:before="120" w:line="240" w:lineRule="auto"/>
        <w:jc w:val="center"/>
        <w:rPr>
          <w:b/>
          <w:color w:val="00A3E0"/>
        </w:rPr>
      </w:pPr>
    </w:p>
    <w:p w14:paraId="01498C88" w14:textId="77777777" w:rsidR="00BD7958" w:rsidRPr="005667F5" w:rsidRDefault="00BD7958" w:rsidP="00BD7958">
      <w:pPr>
        <w:spacing w:before="120" w:line="240" w:lineRule="auto"/>
        <w:jc w:val="center"/>
        <w:rPr>
          <w:b/>
          <w:color w:val="00A3E0"/>
        </w:rPr>
      </w:pPr>
      <w:r w:rsidRPr="005667F5">
        <w:rPr>
          <w:b/>
          <w:color w:val="00A3E0"/>
        </w:rPr>
        <w:t>ABOUT PAPER CONVERTING MACHINE COMPANY (PCMC)</w:t>
      </w:r>
    </w:p>
    <w:p w14:paraId="7DA0FE84" w14:textId="0EC754C2" w:rsidR="00BD7958" w:rsidRDefault="00BD7958" w:rsidP="00BD7958">
      <w:pPr>
        <w:spacing w:line="240" w:lineRule="auto"/>
      </w:pPr>
      <w:r w:rsidRPr="00C17810">
        <w:rPr>
          <w:sz w:val="18"/>
          <w:szCs w:val="18"/>
        </w:rPr>
        <w:t>Paper Converting Machine Company (PCMC)</w:t>
      </w:r>
      <w:bookmarkEnd w:id="3"/>
      <w:bookmarkEnd w:id="4"/>
      <w:r w:rsidRPr="00C17810">
        <w:rPr>
          <w:sz w:val="18"/>
          <w:szCs w:val="18"/>
        </w:rPr>
        <w:t xml:space="preserve"> specializes in the design and manufacture of </w:t>
      </w:r>
      <w:r w:rsidRPr="00C17810">
        <w:rPr>
          <w:bCs/>
          <w:sz w:val="18"/>
          <w:szCs w:val="18"/>
        </w:rPr>
        <w:t xml:space="preserve">high-performance </w:t>
      </w:r>
      <w:r w:rsidRPr="00C17810">
        <w:rPr>
          <w:sz w:val="18"/>
          <w:szCs w:val="18"/>
        </w:rPr>
        <w:t xml:space="preserve">converting machinery for the </w:t>
      </w:r>
      <w:r w:rsidRPr="00C17810">
        <w:rPr>
          <w:bCs/>
          <w:sz w:val="18"/>
          <w:szCs w:val="18"/>
        </w:rPr>
        <w:t xml:space="preserve">global </w:t>
      </w:r>
      <w:r w:rsidRPr="00C17810">
        <w:rPr>
          <w:sz w:val="18"/>
          <w:szCs w:val="18"/>
        </w:rPr>
        <w:t>tissue, nonwovens</w:t>
      </w:r>
      <w:r w:rsidRPr="00C17810">
        <w:rPr>
          <w:bCs/>
          <w:sz w:val="18"/>
          <w:szCs w:val="18"/>
        </w:rPr>
        <w:t>,</w:t>
      </w:r>
      <w:r w:rsidRPr="00C17810">
        <w:rPr>
          <w:sz w:val="18"/>
          <w:szCs w:val="18"/>
        </w:rPr>
        <w:t xml:space="preserve"> </w:t>
      </w:r>
      <w:r w:rsidR="003D34A3">
        <w:rPr>
          <w:sz w:val="18"/>
          <w:szCs w:val="18"/>
        </w:rPr>
        <w:t xml:space="preserve">and </w:t>
      </w:r>
      <w:r w:rsidRPr="00C17810">
        <w:rPr>
          <w:bCs/>
          <w:sz w:val="18"/>
          <w:szCs w:val="18"/>
        </w:rPr>
        <w:t xml:space="preserve">package </w:t>
      </w:r>
      <w:r w:rsidRPr="00C17810">
        <w:rPr>
          <w:sz w:val="18"/>
          <w:szCs w:val="18"/>
        </w:rPr>
        <w:t xml:space="preserve">printing industries. Its comprehensive product offering includes </w:t>
      </w:r>
      <w:r w:rsidRPr="00C17810">
        <w:rPr>
          <w:bCs/>
          <w:sz w:val="18"/>
          <w:szCs w:val="18"/>
        </w:rPr>
        <w:t>rewinding,</w:t>
      </w:r>
      <w:r w:rsidRPr="00C17810">
        <w:rPr>
          <w:sz w:val="18"/>
          <w:szCs w:val="18"/>
        </w:rPr>
        <w:t xml:space="preserve"> laminating, printing, embossing, perforating and packaging equipment for tissue and towels; </w:t>
      </w:r>
      <w:r w:rsidRPr="00C17810">
        <w:rPr>
          <w:bCs/>
          <w:sz w:val="18"/>
          <w:szCs w:val="18"/>
        </w:rPr>
        <w:t>folding and converting machines</w:t>
      </w:r>
      <w:r w:rsidRPr="00C17810">
        <w:rPr>
          <w:sz w:val="18"/>
          <w:szCs w:val="18"/>
        </w:rPr>
        <w:t xml:space="preserve">; and a complete range of flexographic printing presses </w:t>
      </w:r>
      <w:r w:rsidRPr="00C17810">
        <w:rPr>
          <w:bCs/>
          <w:sz w:val="18"/>
          <w:szCs w:val="18"/>
        </w:rPr>
        <w:t>serv</w:t>
      </w:r>
      <w:r w:rsidRPr="00C17810">
        <w:rPr>
          <w:sz w:val="18"/>
          <w:szCs w:val="18"/>
        </w:rPr>
        <w:t>ing the flexible packaging</w:t>
      </w:r>
      <w:r w:rsidRPr="00C17810">
        <w:rPr>
          <w:bCs/>
          <w:sz w:val="18"/>
          <w:szCs w:val="18"/>
        </w:rPr>
        <w:t>, prime label and carton converting</w:t>
      </w:r>
      <w:r w:rsidRPr="00C17810">
        <w:rPr>
          <w:sz w:val="18"/>
          <w:szCs w:val="18"/>
        </w:rPr>
        <w:t xml:space="preserve"> industries</w:t>
      </w:r>
      <w:r w:rsidRPr="00C17810">
        <w:rPr>
          <w:iCs/>
          <w:sz w:val="18"/>
          <w:szCs w:val="18"/>
        </w:rPr>
        <w:t>.</w:t>
      </w:r>
    </w:p>
    <w:p w14:paraId="2451083D" w14:textId="77777777" w:rsidR="008C61AE" w:rsidRPr="00096885" w:rsidRDefault="008C61AE" w:rsidP="007D1DB9">
      <w:pPr>
        <w:autoSpaceDE w:val="0"/>
        <w:autoSpaceDN w:val="0"/>
        <w:adjustRightInd w:val="0"/>
        <w:spacing w:before="120" w:after="60"/>
        <w:jc w:val="center"/>
        <w:rPr>
          <w:b/>
          <w:color w:val="00A3E0"/>
        </w:rPr>
      </w:pPr>
      <w:r w:rsidRPr="00096885">
        <w:rPr>
          <w:b/>
          <w:color w:val="00A3E0"/>
        </w:rPr>
        <w:t>ABOUT</w:t>
      </w:r>
      <w:r w:rsidRPr="007D1DB9">
        <w:rPr>
          <w:b/>
          <w:color w:val="00A3E0"/>
        </w:rPr>
        <w:t xml:space="preserve"> BARRY</w:t>
      </w:r>
      <w:r w:rsidRPr="00096885">
        <w:rPr>
          <w:b/>
          <w:color w:val="00A3E0"/>
        </w:rPr>
        <w:t>-WEHMILLER</w:t>
      </w:r>
    </w:p>
    <w:p w14:paraId="02C43101" w14:textId="78B7C781" w:rsidR="005E7F52" w:rsidRPr="00DC1F9C" w:rsidRDefault="00BD7958" w:rsidP="00DC1F9C">
      <w:pPr>
        <w:widowControl w:val="0"/>
        <w:autoSpaceDE w:val="0"/>
        <w:autoSpaceDN w:val="0"/>
        <w:adjustRightInd w:val="0"/>
        <w:spacing w:after="120" w:line="220" w:lineRule="exact"/>
        <w:jc w:val="left"/>
        <w:rPr>
          <w:rFonts w:cs="Calibri"/>
          <w:sz w:val="18"/>
          <w:szCs w:val="18"/>
        </w:rPr>
      </w:pPr>
      <w:bookmarkStart w:id="5" w:name="OLE_LINK15"/>
      <w:bookmarkStart w:id="6" w:name="OLE_LINK16"/>
      <w:bookmarkStart w:id="7" w:name="OLE_LINK31"/>
      <w:bookmarkStart w:id="8" w:name="OLE_LINK32"/>
      <w:r w:rsidRPr="00205D38">
        <w:rPr>
          <w:rFonts w:cs="Calibri"/>
          <w:sz w:val="18"/>
          <w:szCs w:val="18"/>
        </w:rPr>
        <w:t>Barry-Wehmiller is a diversified global supplier of engineering consulting and manufacturing technology for the packaging, corrugating, sheeting and paper converting industries.</w:t>
      </w:r>
      <w:r>
        <w:rPr>
          <w:rFonts w:cs="Calibri"/>
          <w:sz w:val="18"/>
          <w:szCs w:val="18"/>
        </w:rPr>
        <w:t xml:space="preserve"> </w:t>
      </w:r>
      <w:r w:rsidRPr="00205D38">
        <w:rPr>
          <w:rFonts w:cs="Calibri"/>
          <w:sz w:val="18"/>
          <w:szCs w:val="18"/>
        </w:rPr>
        <w:t xml:space="preserve">By blending people-centric leadership with disciplined operational strategies and purpose-driven growth, Barry-Wehmiller has become a $2 billion organization with 8,000-plus team members united by a common belief:  to use the power of business to build a better world. To see how, go to </w:t>
      </w:r>
      <w:hyperlink r:id="rId11" w:history="1">
        <w:r w:rsidRPr="00205D38">
          <w:rPr>
            <w:rFonts w:cs="Calibri"/>
            <w:color w:val="0000FF"/>
            <w:sz w:val="18"/>
            <w:szCs w:val="18"/>
          </w:rPr>
          <w:t>barry-wehmiller.com</w:t>
        </w:r>
      </w:hyperlink>
      <w:bookmarkEnd w:id="5"/>
      <w:bookmarkEnd w:id="6"/>
      <w:bookmarkEnd w:id="7"/>
      <w:bookmarkEnd w:id="8"/>
    </w:p>
    <w:sectPr w:rsidR="005E7F52" w:rsidRPr="00DC1F9C" w:rsidSect="008C61A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880" w:right="864" w:bottom="144" w:left="864" w:header="9" w:footer="4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D7A2" w14:textId="77777777" w:rsidR="00F6636B" w:rsidRDefault="00F6636B" w:rsidP="00E2771E">
      <w:r>
        <w:separator/>
      </w:r>
    </w:p>
  </w:endnote>
  <w:endnote w:type="continuationSeparator" w:id="0">
    <w:p w14:paraId="2BCCA6E7" w14:textId="77777777" w:rsidR="00F6636B" w:rsidRDefault="00F6636B" w:rsidP="00E2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D8DC" w14:textId="77777777" w:rsidR="008C61AE" w:rsidRDefault="008C61AE">
    <w:pPr>
      <w:pStyle w:val="Footer"/>
    </w:pPr>
    <w:r>
      <w:rPr>
        <w:noProof/>
      </w:rPr>
      <w:drawing>
        <wp:anchor distT="0" distB="0" distL="114300" distR="114300" simplePos="0" relativeHeight="251694080" behindDoc="1" locked="0" layoutInCell="1" allowOverlap="1" wp14:anchorId="708BD1AF" wp14:editId="3EF82CC5">
          <wp:simplePos x="0" y="0"/>
          <wp:positionH relativeFrom="column">
            <wp:posOffset>-549536</wp:posOffset>
          </wp:positionH>
          <wp:positionV relativeFrom="paragraph">
            <wp:posOffset>-431165</wp:posOffset>
          </wp:positionV>
          <wp:extent cx="7775448" cy="106984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448" cy="10698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7014" w14:textId="77777777" w:rsidR="008C61AE" w:rsidRDefault="008C61AE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ABD8EE2" wp14:editId="651F4C11">
              <wp:simplePos x="0" y="0"/>
              <wp:positionH relativeFrom="column">
                <wp:posOffset>5943600</wp:posOffset>
              </wp:positionH>
              <wp:positionV relativeFrom="paragraph">
                <wp:posOffset>-568325</wp:posOffset>
              </wp:positionV>
              <wp:extent cx="1028700" cy="1016000"/>
              <wp:effectExtent l="0" t="0" r="0" b="0"/>
              <wp:wrapSquare wrapText="bothSides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6B468" id="Rectangle 6" o:spid="_x0000_s1026" style="position:absolute;margin-left:468pt;margin-top:-44.75pt;width:81pt;height:8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" filled="f" stroked="f">
              <w10:wrap type="square"/>
            </v:rect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96128" behindDoc="1" locked="0" layoutInCell="1" allowOverlap="1" wp14:anchorId="7CB60B74" wp14:editId="6EE254D4">
          <wp:simplePos x="0" y="0"/>
          <wp:positionH relativeFrom="column">
            <wp:align>center</wp:align>
          </wp:positionH>
          <wp:positionV relativeFrom="paragraph">
            <wp:posOffset>-676910</wp:posOffset>
          </wp:positionV>
          <wp:extent cx="7772400" cy="1151890"/>
          <wp:effectExtent l="0" t="0" r="0" b="0"/>
          <wp:wrapNone/>
          <wp:docPr id="11" name="Picture 11" descr="Macintosh HD:Users:mcdanielk:Desktop:PCMC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cdanielk:Desktop:PCMC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604AB" w14:textId="77777777" w:rsidR="00F6636B" w:rsidRDefault="00F6636B" w:rsidP="00E2771E">
      <w:r>
        <w:separator/>
      </w:r>
    </w:p>
  </w:footnote>
  <w:footnote w:type="continuationSeparator" w:id="0">
    <w:p w14:paraId="2AFAC3E7" w14:textId="77777777" w:rsidR="00F6636B" w:rsidRDefault="00F6636B" w:rsidP="00E277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A80D" w14:textId="77777777" w:rsidR="008C61AE" w:rsidRDefault="007D1DB9">
    <w:pPr>
      <w:pStyle w:val="Header"/>
    </w:pPr>
    <w:r w:rsidRPr="00F81702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58ED54A" wp14:editId="639953BE">
              <wp:simplePos x="0" y="0"/>
              <wp:positionH relativeFrom="column">
                <wp:posOffset>-91440</wp:posOffset>
              </wp:positionH>
              <wp:positionV relativeFrom="paragraph">
                <wp:posOffset>1372870</wp:posOffset>
              </wp:positionV>
              <wp:extent cx="6655435" cy="678815"/>
              <wp:effectExtent l="0" t="0" r="0" b="6985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5435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5E29C" w14:textId="77777777" w:rsidR="007D1DB9" w:rsidRPr="00F81702" w:rsidRDefault="007D1DB9" w:rsidP="007D1DB9">
                          <w:pPr>
                            <w:tabs>
                              <w:tab w:val="left" w:pos="5220"/>
                              <w:tab w:val="left" w:pos="6660"/>
                            </w:tabs>
                            <w:spacing w:line="240" w:lineRule="auto"/>
                            <w:jc w:val="left"/>
                            <w:rPr>
                              <w:b/>
                              <w:color w:val="5C6670"/>
                            </w:rPr>
                          </w:pPr>
                          <w:r w:rsidRPr="00F81702">
                            <w:rPr>
                              <w:b/>
                              <w:color w:val="5C6670"/>
                            </w:rPr>
                            <w:t>Headline</w:t>
                          </w:r>
                        </w:p>
                        <w:p w14:paraId="244373AF" w14:textId="77777777" w:rsidR="007D1DB9" w:rsidRPr="00F81702" w:rsidRDefault="007D1DB9" w:rsidP="007D1DB9">
                          <w:pPr>
                            <w:tabs>
                              <w:tab w:val="left" w:pos="5220"/>
                              <w:tab w:val="left" w:pos="6660"/>
                            </w:tabs>
                            <w:spacing w:line="240" w:lineRule="auto"/>
                            <w:jc w:val="left"/>
                            <w:rPr>
                              <w:color w:val="5C6670"/>
                            </w:rPr>
                          </w:pPr>
                          <w:r w:rsidRPr="00F81702">
                            <w:rPr>
                              <w:color w:val="5C6670"/>
                            </w:rPr>
                            <w:t>Date</w:t>
                          </w:r>
                        </w:p>
                        <w:p w14:paraId="4AB9C189" w14:textId="77777777" w:rsidR="007D1DB9" w:rsidRPr="00F81702" w:rsidRDefault="007D1DB9" w:rsidP="007D1DB9">
                          <w:pPr>
                            <w:rPr>
                              <w:i/>
                              <w:color w:val="5C6670"/>
                            </w:rPr>
                          </w:pPr>
                          <w:r w:rsidRPr="00F81702">
                            <w:rPr>
                              <w:i/>
                              <w:color w:val="5C6670"/>
                            </w:rPr>
                            <w:t>Page 2 of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ED54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-7.2pt;margin-top:108.1pt;width:524.05pt;height:5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" filled="f" stroked="f">
              <v:textbox>
                <w:txbxContent>
                  <w:p w14:paraId="6E35E29C" w14:textId="77777777" w:rsidR="007D1DB9" w:rsidRPr="00F81702" w:rsidRDefault="007D1DB9" w:rsidP="007D1DB9">
                    <w:pPr>
                      <w:tabs>
                        <w:tab w:val="left" w:pos="5220"/>
                        <w:tab w:val="left" w:pos="6660"/>
                      </w:tabs>
                      <w:spacing w:line="240" w:lineRule="auto"/>
                      <w:jc w:val="left"/>
                      <w:rPr>
                        <w:b/>
                        <w:color w:val="5C6670"/>
                      </w:rPr>
                    </w:pPr>
                    <w:r w:rsidRPr="00F81702">
                      <w:rPr>
                        <w:b/>
                        <w:color w:val="5C6670"/>
                      </w:rPr>
                      <w:t>Headline</w:t>
                    </w:r>
                  </w:p>
                  <w:p w14:paraId="244373AF" w14:textId="77777777" w:rsidR="007D1DB9" w:rsidRPr="00F81702" w:rsidRDefault="007D1DB9" w:rsidP="007D1DB9">
                    <w:pPr>
                      <w:tabs>
                        <w:tab w:val="left" w:pos="5220"/>
                        <w:tab w:val="left" w:pos="6660"/>
                      </w:tabs>
                      <w:spacing w:line="240" w:lineRule="auto"/>
                      <w:jc w:val="left"/>
                      <w:rPr>
                        <w:color w:val="5C6670"/>
                      </w:rPr>
                    </w:pPr>
                    <w:r w:rsidRPr="00F81702">
                      <w:rPr>
                        <w:color w:val="5C6670"/>
                      </w:rPr>
                      <w:t>Date</w:t>
                    </w:r>
                  </w:p>
                  <w:p w14:paraId="4AB9C189" w14:textId="77777777" w:rsidR="007D1DB9" w:rsidRPr="00F81702" w:rsidRDefault="007D1DB9" w:rsidP="007D1DB9">
                    <w:pPr>
                      <w:rPr>
                        <w:i/>
                        <w:color w:val="5C6670"/>
                      </w:rPr>
                    </w:pPr>
                    <w:r w:rsidRPr="00F81702">
                      <w:rPr>
                        <w:i/>
                        <w:color w:val="5C6670"/>
                      </w:rPr>
                      <w:t>Page 2 of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61AE">
      <w:rPr>
        <w:rFonts w:hint="eastAsia"/>
        <w:noProof/>
      </w:rPr>
      <w:drawing>
        <wp:anchor distT="0" distB="0" distL="114300" distR="114300" simplePos="0" relativeHeight="251701248" behindDoc="0" locked="0" layoutInCell="1" allowOverlap="1" wp14:anchorId="0C2E9464" wp14:editId="71FF772C">
          <wp:simplePos x="0" y="0"/>
          <wp:positionH relativeFrom="column">
            <wp:posOffset>-548640</wp:posOffset>
          </wp:positionH>
          <wp:positionV relativeFrom="paragraph">
            <wp:posOffset>9525</wp:posOffset>
          </wp:positionV>
          <wp:extent cx="7772400" cy="1432560"/>
          <wp:effectExtent l="0" t="0" r="0" b="0"/>
          <wp:wrapTight wrapText="bothSides">
            <wp:wrapPolygon edited="0">
              <wp:start x="0" y="0"/>
              <wp:lineTo x="0" y="21064"/>
              <wp:lineTo x="21529" y="21064"/>
              <wp:lineTo x="21529" y="0"/>
              <wp:lineTo x="0" y="0"/>
            </wp:wrapPolygon>
          </wp:wrapTight>
          <wp:docPr id="8" name="Picture 8" descr="Macintosh HD:Users:mcdanielk:Desktop: PCMC Letterhead_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cdanielk:Desktop: PCMC Letterhead_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DB19" w14:textId="77777777" w:rsidR="008C61AE" w:rsidRDefault="008C61AE">
    <w:pPr>
      <w:pStyle w:val="Header"/>
    </w:pPr>
    <w:r>
      <w:rPr>
        <w:rFonts w:hint="eastAsia"/>
        <w:noProof/>
      </w:rPr>
      <w:drawing>
        <wp:anchor distT="0" distB="0" distL="114300" distR="114300" simplePos="0" relativeHeight="251702272" behindDoc="0" locked="0" layoutInCell="1" allowOverlap="1" wp14:anchorId="51DA67B1" wp14:editId="42C8E13E">
          <wp:simplePos x="0" y="0"/>
          <wp:positionH relativeFrom="column">
            <wp:posOffset>-571500</wp:posOffset>
          </wp:positionH>
          <wp:positionV relativeFrom="paragraph">
            <wp:posOffset>-5715</wp:posOffset>
          </wp:positionV>
          <wp:extent cx="7772400" cy="1432560"/>
          <wp:effectExtent l="0" t="0" r="0" b="0"/>
          <wp:wrapTight wrapText="bothSides">
            <wp:wrapPolygon edited="0">
              <wp:start x="0" y="0"/>
              <wp:lineTo x="0" y="21064"/>
              <wp:lineTo x="21529" y="21064"/>
              <wp:lineTo x="21529" y="0"/>
              <wp:lineTo x="0" y="0"/>
            </wp:wrapPolygon>
          </wp:wrapTight>
          <wp:docPr id="1" name="Picture 1" descr="Macintosh HD:Users:mcdanielk:Desktop: PCMC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cdanielk:Desktop: PCMC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17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75EF9A" wp14:editId="1519518F">
              <wp:simplePos x="0" y="0"/>
              <wp:positionH relativeFrom="page">
                <wp:posOffset>6149340</wp:posOffset>
              </wp:positionH>
              <wp:positionV relativeFrom="page">
                <wp:posOffset>1371600</wp:posOffset>
              </wp:positionV>
              <wp:extent cx="1530985" cy="61785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98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5F867" w14:textId="384D5AD0" w:rsidR="008C61AE" w:rsidRPr="001F4BE2" w:rsidRDefault="008C61AE" w:rsidP="006C7513">
                          <w:pPr>
                            <w:tabs>
                              <w:tab w:val="left" w:pos="2340"/>
                            </w:tabs>
                            <w:jc w:val="left"/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</w:pPr>
                          <w:r w:rsidRPr="001F4BE2">
                            <w:rPr>
                              <w:rFonts w:asciiTheme="majorHAnsi" w:hAnsiTheme="majorHAnsi"/>
                              <w:b/>
                              <w:color w:val="009CDE"/>
                              <w:sz w:val="18"/>
                              <w:szCs w:val="18"/>
                            </w:rPr>
                            <w:t>t.</w:t>
                          </w:r>
                          <w:r w:rsidR="0085481B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55A1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>(920) 494-5601</w:t>
                          </w:r>
                          <w:r w:rsidRPr="001F4BE2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br/>
                          </w:r>
                          <w:r w:rsidRPr="001F4BE2">
                            <w:rPr>
                              <w:rFonts w:asciiTheme="majorHAnsi" w:hAnsiTheme="majorHAnsi"/>
                              <w:b/>
                              <w:color w:val="009CDE"/>
                              <w:sz w:val="18"/>
                              <w:szCs w:val="18"/>
                            </w:rPr>
                            <w:t>f.</w:t>
                          </w:r>
                          <w:r w:rsidRPr="001F4BE2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55A1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>(920) 494-8865</w:t>
                          </w:r>
                          <w:r w:rsidRPr="001F4BE2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br/>
                          </w:r>
                          <w:bookmarkStart w:id="9" w:name="OLE_LINK1"/>
                          <w:bookmarkStart w:id="10" w:name="OLE_LINK2"/>
                          <w:bookmarkStart w:id="11" w:name="OLE_LINK3"/>
                          <w:r>
                            <w:rPr>
                              <w:b/>
                              <w:color w:val="00A3E0"/>
                              <w:sz w:val="18"/>
                              <w:szCs w:val="18"/>
                            </w:rPr>
                            <w:t>pcmc</w:t>
                          </w:r>
                          <w:r w:rsidRPr="008A3844">
                            <w:rPr>
                              <w:b/>
                              <w:color w:val="00A3E0"/>
                              <w:sz w:val="18"/>
                              <w:szCs w:val="18"/>
                            </w:rPr>
                            <w:t>.com</w:t>
                          </w:r>
                          <w:bookmarkEnd w:id="9"/>
                          <w:bookmarkEnd w:id="10"/>
                          <w:bookmarkEnd w:id="11"/>
                        </w:p>
                        <w:p w14:paraId="34D74C5A" w14:textId="77777777" w:rsidR="008C61AE" w:rsidRPr="001F4BE2" w:rsidRDefault="008C61AE" w:rsidP="006C7513">
                          <w:pPr>
                            <w:tabs>
                              <w:tab w:val="left" w:pos="2340"/>
                            </w:tabs>
                            <w:jc w:val="left"/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</w:pPr>
                        </w:p>
                        <w:p w14:paraId="4298F6BB" w14:textId="77777777" w:rsidR="008C61AE" w:rsidRPr="001F4BE2" w:rsidRDefault="008C61AE" w:rsidP="00CA317E">
                          <w:pPr>
                            <w:tabs>
                              <w:tab w:val="left" w:pos="2340"/>
                            </w:tabs>
                            <w:rPr>
                              <w:b/>
                              <w:color w:val="5C677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5EF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4.2pt;margin-top:108pt;width:120.55pt;height:48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" filled="f" stroked="f">
              <v:textbox>
                <w:txbxContent>
                  <w:p w14:paraId="3BC5F867" w14:textId="384D5AD0" w:rsidR="008C61AE" w:rsidRPr="001F4BE2" w:rsidRDefault="008C61AE" w:rsidP="006C7513">
                    <w:pPr>
                      <w:tabs>
                        <w:tab w:val="left" w:pos="2340"/>
                      </w:tabs>
                      <w:jc w:val="left"/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</w:pPr>
                    <w:proofErr w:type="gramStart"/>
                    <w:r w:rsidRPr="001F4BE2">
                      <w:rPr>
                        <w:rFonts w:asciiTheme="majorHAnsi" w:hAnsiTheme="majorHAnsi"/>
                        <w:b/>
                        <w:color w:val="009CDE"/>
                        <w:sz w:val="18"/>
                        <w:szCs w:val="18"/>
                      </w:rPr>
                      <w:t>t</w:t>
                    </w:r>
                    <w:proofErr w:type="gramEnd"/>
                    <w:r w:rsidRPr="001F4BE2">
                      <w:rPr>
                        <w:rFonts w:asciiTheme="majorHAnsi" w:hAnsiTheme="majorHAnsi"/>
                        <w:b/>
                        <w:color w:val="009CDE"/>
                        <w:sz w:val="18"/>
                        <w:szCs w:val="18"/>
                      </w:rPr>
                      <w:t>.</w:t>
                    </w:r>
                    <w:r w:rsidR="0085481B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 xml:space="preserve"> </w:t>
                    </w:r>
                    <w:r w:rsidR="004555A1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>(920) 494-5601</w:t>
                    </w:r>
                    <w:r w:rsidRPr="001F4BE2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br/>
                    </w:r>
                    <w:r w:rsidRPr="001F4BE2">
                      <w:rPr>
                        <w:rFonts w:asciiTheme="majorHAnsi" w:hAnsiTheme="majorHAnsi"/>
                        <w:b/>
                        <w:color w:val="009CDE"/>
                        <w:sz w:val="18"/>
                        <w:szCs w:val="18"/>
                      </w:rPr>
                      <w:t>f.</w:t>
                    </w:r>
                    <w:r w:rsidRPr="001F4BE2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 xml:space="preserve"> </w:t>
                    </w:r>
                    <w:r w:rsidR="004555A1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>(920) 494-8865</w:t>
                    </w:r>
                    <w:r w:rsidRPr="001F4BE2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br/>
                    </w:r>
                    <w:bookmarkStart w:id="12" w:name="OLE_LINK1"/>
                    <w:bookmarkStart w:id="13" w:name="OLE_LINK2"/>
                    <w:bookmarkStart w:id="14" w:name="OLE_LINK3"/>
                    <w:r>
                      <w:rPr>
                        <w:b/>
                        <w:color w:val="00A3E0"/>
                        <w:sz w:val="18"/>
                        <w:szCs w:val="18"/>
                      </w:rPr>
                      <w:t>pcmc</w:t>
                    </w:r>
                    <w:r w:rsidRPr="008A3844">
                      <w:rPr>
                        <w:b/>
                        <w:color w:val="00A3E0"/>
                        <w:sz w:val="18"/>
                        <w:szCs w:val="18"/>
                      </w:rPr>
                      <w:t>.com</w:t>
                    </w:r>
                    <w:bookmarkEnd w:id="12"/>
                    <w:bookmarkEnd w:id="13"/>
                    <w:bookmarkEnd w:id="14"/>
                  </w:p>
                  <w:p w14:paraId="34D74C5A" w14:textId="77777777" w:rsidR="008C61AE" w:rsidRPr="001F4BE2" w:rsidRDefault="008C61AE" w:rsidP="006C7513">
                    <w:pPr>
                      <w:tabs>
                        <w:tab w:val="left" w:pos="2340"/>
                      </w:tabs>
                      <w:jc w:val="left"/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</w:pPr>
                  </w:p>
                  <w:p w14:paraId="4298F6BB" w14:textId="77777777" w:rsidR="008C61AE" w:rsidRPr="001F4BE2" w:rsidRDefault="008C61AE" w:rsidP="00CA317E">
                    <w:pPr>
                      <w:tabs>
                        <w:tab w:val="left" w:pos="2340"/>
                      </w:tabs>
                      <w:rPr>
                        <w:b/>
                        <w:color w:val="5C677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CA317E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69BF1E" wp14:editId="69D5D0F1">
              <wp:simplePos x="0" y="0"/>
              <wp:positionH relativeFrom="page">
                <wp:posOffset>4434840</wp:posOffset>
              </wp:positionH>
              <wp:positionV relativeFrom="page">
                <wp:posOffset>1371600</wp:posOffset>
              </wp:positionV>
              <wp:extent cx="1782445" cy="624840"/>
              <wp:effectExtent l="0" t="0" r="0" b="1016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84951" w14:textId="77777777" w:rsidR="008C61AE" w:rsidRDefault="008C61AE" w:rsidP="006C7513">
                          <w:pPr>
                            <w:tabs>
                              <w:tab w:val="left" w:pos="2340"/>
                            </w:tabs>
                            <w:jc w:val="left"/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>2300 South Ashland Ave.</w:t>
                          </w:r>
                        </w:p>
                        <w:p w14:paraId="2C418BA2" w14:textId="77777777" w:rsidR="008C61AE" w:rsidRPr="001F4BE2" w:rsidRDefault="008C61AE" w:rsidP="006C7513">
                          <w:pPr>
                            <w:tabs>
                              <w:tab w:val="left" w:pos="2340"/>
                            </w:tabs>
                            <w:jc w:val="left"/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>P.O. Box 19005</w:t>
                          </w:r>
                          <w:r w:rsidRPr="001F4BE2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>Green Bay, WI 54307-9005</w:t>
                          </w:r>
                          <w:r w:rsidRPr="001F4BE2"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  <w:t xml:space="preserve"> USA</w:t>
                          </w:r>
                        </w:p>
                        <w:p w14:paraId="699697AC" w14:textId="77777777" w:rsidR="008C61AE" w:rsidRPr="001F4BE2" w:rsidRDefault="008C61AE" w:rsidP="006C7513">
                          <w:pPr>
                            <w:tabs>
                              <w:tab w:val="left" w:pos="2340"/>
                            </w:tabs>
                            <w:jc w:val="left"/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</w:pPr>
                        </w:p>
                        <w:p w14:paraId="514588CF" w14:textId="77777777" w:rsidR="008C61AE" w:rsidRPr="001F4BE2" w:rsidRDefault="008C61AE" w:rsidP="00CA317E">
                          <w:pPr>
                            <w:tabs>
                              <w:tab w:val="left" w:pos="2340"/>
                            </w:tabs>
                            <w:rPr>
                              <w:rFonts w:asciiTheme="majorHAnsi" w:hAnsiTheme="majorHAnsi"/>
                              <w:color w:val="5C677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9BF1E" id="_x0000_s1029" type="#_x0000_t202" style="position:absolute;margin-left:349.2pt;margin-top:108pt;width:140.35pt;height:49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" filled="f" stroked="f">
              <v:textbox>
                <w:txbxContent>
                  <w:p w14:paraId="4B984951" w14:textId="77777777" w:rsidR="008C61AE" w:rsidRDefault="008C61AE" w:rsidP="006C7513">
                    <w:pPr>
                      <w:tabs>
                        <w:tab w:val="left" w:pos="2340"/>
                      </w:tabs>
                      <w:jc w:val="left"/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>2300 South Ashland Ave.</w:t>
                    </w:r>
                  </w:p>
                  <w:p w14:paraId="2C418BA2" w14:textId="77777777" w:rsidR="008C61AE" w:rsidRPr="001F4BE2" w:rsidRDefault="008C61AE" w:rsidP="006C7513">
                    <w:pPr>
                      <w:tabs>
                        <w:tab w:val="left" w:pos="2340"/>
                      </w:tabs>
                      <w:jc w:val="left"/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>P.O. Box 19005</w:t>
                    </w:r>
                    <w:r w:rsidRPr="001F4BE2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>Green Bay, WI 54307-9005</w:t>
                    </w:r>
                    <w:r w:rsidRPr="001F4BE2"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  <w:t xml:space="preserve"> USA</w:t>
                    </w:r>
                  </w:p>
                  <w:p w14:paraId="699697AC" w14:textId="77777777" w:rsidR="008C61AE" w:rsidRPr="001F4BE2" w:rsidRDefault="008C61AE" w:rsidP="006C7513">
                    <w:pPr>
                      <w:tabs>
                        <w:tab w:val="left" w:pos="2340"/>
                      </w:tabs>
                      <w:jc w:val="left"/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</w:pPr>
                  </w:p>
                  <w:p w14:paraId="514588CF" w14:textId="77777777" w:rsidR="008C61AE" w:rsidRPr="001F4BE2" w:rsidRDefault="008C61AE" w:rsidP="00CA317E">
                    <w:pPr>
                      <w:tabs>
                        <w:tab w:val="left" w:pos="2340"/>
                      </w:tabs>
                      <w:rPr>
                        <w:rFonts w:asciiTheme="majorHAnsi" w:hAnsiTheme="majorHAnsi"/>
                        <w:color w:val="5C677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1"/>
    <w:rsid w:val="00005374"/>
    <w:rsid w:val="00052C00"/>
    <w:rsid w:val="000671A3"/>
    <w:rsid w:val="00081B9C"/>
    <w:rsid w:val="00084912"/>
    <w:rsid w:val="00086D9A"/>
    <w:rsid w:val="0009018E"/>
    <w:rsid w:val="000B2B5A"/>
    <w:rsid w:val="000B7DE1"/>
    <w:rsid w:val="000E1F34"/>
    <w:rsid w:val="000F389E"/>
    <w:rsid w:val="00110634"/>
    <w:rsid w:val="00111744"/>
    <w:rsid w:val="001169A2"/>
    <w:rsid w:val="00134772"/>
    <w:rsid w:val="00140EF8"/>
    <w:rsid w:val="00182DA4"/>
    <w:rsid w:val="001F4BE2"/>
    <w:rsid w:val="00202B69"/>
    <w:rsid w:val="00205A0A"/>
    <w:rsid w:val="00210FF8"/>
    <w:rsid w:val="002267DD"/>
    <w:rsid w:val="00233C0F"/>
    <w:rsid w:val="00256C2A"/>
    <w:rsid w:val="002B35B4"/>
    <w:rsid w:val="002C0AAE"/>
    <w:rsid w:val="002E6BD1"/>
    <w:rsid w:val="002F681A"/>
    <w:rsid w:val="002F6ACA"/>
    <w:rsid w:val="003019D6"/>
    <w:rsid w:val="00323571"/>
    <w:rsid w:val="003325C7"/>
    <w:rsid w:val="00334E8B"/>
    <w:rsid w:val="00355BB3"/>
    <w:rsid w:val="00375F1B"/>
    <w:rsid w:val="00397F4F"/>
    <w:rsid w:val="003A7CBD"/>
    <w:rsid w:val="003B3A8C"/>
    <w:rsid w:val="003D34A3"/>
    <w:rsid w:val="004064C6"/>
    <w:rsid w:val="00417028"/>
    <w:rsid w:val="0042016D"/>
    <w:rsid w:val="0044307F"/>
    <w:rsid w:val="00451161"/>
    <w:rsid w:val="004555A1"/>
    <w:rsid w:val="0046589A"/>
    <w:rsid w:val="004725BF"/>
    <w:rsid w:val="00477BBD"/>
    <w:rsid w:val="00486C6C"/>
    <w:rsid w:val="004A04DC"/>
    <w:rsid w:val="004B55E8"/>
    <w:rsid w:val="004E4335"/>
    <w:rsid w:val="00506134"/>
    <w:rsid w:val="00510EC4"/>
    <w:rsid w:val="0053544A"/>
    <w:rsid w:val="00544395"/>
    <w:rsid w:val="00547360"/>
    <w:rsid w:val="005667F5"/>
    <w:rsid w:val="00570741"/>
    <w:rsid w:val="005725B3"/>
    <w:rsid w:val="005774A7"/>
    <w:rsid w:val="005A1953"/>
    <w:rsid w:val="005A2BAB"/>
    <w:rsid w:val="005D0953"/>
    <w:rsid w:val="005E2B8C"/>
    <w:rsid w:val="005E7F52"/>
    <w:rsid w:val="00645F69"/>
    <w:rsid w:val="00646E1F"/>
    <w:rsid w:val="006B5436"/>
    <w:rsid w:val="006C1CED"/>
    <w:rsid w:val="006C6F80"/>
    <w:rsid w:val="006C7513"/>
    <w:rsid w:val="006E5D75"/>
    <w:rsid w:val="00703D61"/>
    <w:rsid w:val="0071640B"/>
    <w:rsid w:val="00726196"/>
    <w:rsid w:val="00751FEF"/>
    <w:rsid w:val="0075386A"/>
    <w:rsid w:val="00762904"/>
    <w:rsid w:val="00771062"/>
    <w:rsid w:val="007830FB"/>
    <w:rsid w:val="0079419E"/>
    <w:rsid w:val="007D1DB9"/>
    <w:rsid w:val="007E03A1"/>
    <w:rsid w:val="007F17D8"/>
    <w:rsid w:val="007F776F"/>
    <w:rsid w:val="008165D8"/>
    <w:rsid w:val="0085481B"/>
    <w:rsid w:val="00872474"/>
    <w:rsid w:val="00873C7A"/>
    <w:rsid w:val="00880246"/>
    <w:rsid w:val="008A4B1A"/>
    <w:rsid w:val="008B1C8E"/>
    <w:rsid w:val="008C61AE"/>
    <w:rsid w:val="008C64E0"/>
    <w:rsid w:val="008D5E1C"/>
    <w:rsid w:val="008F3127"/>
    <w:rsid w:val="009208CA"/>
    <w:rsid w:val="00930088"/>
    <w:rsid w:val="009366A3"/>
    <w:rsid w:val="0096261D"/>
    <w:rsid w:val="00984DED"/>
    <w:rsid w:val="00987BA1"/>
    <w:rsid w:val="009A64AA"/>
    <w:rsid w:val="009C41BA"/>
    <w:rsid w:val="009F127D"/>
    <w:rsid w:val="009F38A7"/>
    <w:rsid w:val="00A07461"/>
    <w:rsid w:val="00A13CE2"/>
    <w:rsid w:val="00A879FC"/>
    <w:rsid w:val="00AA7522"/>
    <w:rsid w:val="00AB39ED"/>
    <w:rsid w:val="00B115D7"/>
    <w:rsid w:val="00B44262"/>
    <w:rsid w:val="00B50656"/>
    <w:rsid w:val="00B50E31"/>
    <w:rsid w:val="00BD7958"/>
    <w:rsid w:val="00BD7E2D"/>
    <w:rsid w:val="00BE68BC"/>
    <w:rsid w:val="00C032F3"/>
    <w:rsid w:val="00C04CDB"/>
    <w:rsid w:val="00C2305B"/>
    <w:rsid w:val="00C27B8B"/>
    <w:rsid w:val="00C73C33"/>
    <w:rsid w:val="00C84023"/>
    <w:rsid w:val="00C95232"/>
    <w:rsid w:val="00CA10B0"/>
    <w:rsid w:val="00CA317E"/>
    <w:rsid w:val="00CB4CF1"/>
    <w:rsid w:val="00CC0202"/>
    <w:rsid w:val="00CC630F"/>
    <w:rsid w:val="00CD1A90"/>
    <w:rsid w:val="00CF1331"/>
    <w:rsid w:val="00CF4CB5"/>
    <w:rsid w:val="00D11647"/>
    <w:rsid w:val="00D23E24"/>
    <w:rsid w:val="00D40FB7"/>
    <w:rsid w:val="00D7364D"/>
    <w:rsid w:val="00DC1F9C"/>
    <w:rsid w:val="00DC4C6D"/>
    <w:rsid w:val="00DC734F"/>
    <w:rsid w:val="00DE0CD3"/>
    <w:rsid w:val="00DF14AC"/>
    <w:rsid w:val="00DF1599"/>
    <w:rsid w:val="00DF2608"/>
    <w:rsid w:val="00DF2D30"/>
    <w:rsid w:val="00E03F09"/>
    <w:rsid w:val="00E22733"/>
    <w:rsid w:val="00E23DA3"/>
    <w:rsid w:val="00E2771E"/>
    <w:rsid w:val="00E81137"/>
    <w:rsid w:val="00E86959"/>
    <w:rsid w:val="00E90A50"/>
    <w:rsid w:val="00E913B5"/>
    <w:rsid w:val="00E939EB"/>
    <w:rsid w:val="00E95C57"/>
    <w:rsid w:val="00EB2204"/>
    <w:rsid w:val="00EB78D3"/>
    <w:rsid w:val="00F128E3"/>
    <w:rsid w:val="00F1393F"/>
    <w:rsid w:val="00F20F86"/>
    <w:rsid w:val="00F3753C"/>
    <w:rsid w:val="00F52D54"/>
    <w:rsid w:val="00F565C3"/>
    <w:rsid w:val="00F6636B"/>
    <w:rsid w:val="00F83CDE"/>
    <w:rsid w:val="00F95DAC"/>
    <w:rsid w:val="00FC793D"/>
    <w:rsid w:val="00FF1422"/>
    <w:rsid w:val="00FF3261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2AA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513"/>
    <w:pPr>
      <w:spacing w:line="240" w:lineRule="exact"/>
      <w:jc w:val="both"/>
    </w:pPr>
    <w:rPr>
      <w:rFonts w:ascii="Calibri" w:hAnsi="Calibri" w:cs="Arial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71E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771E"/>
  </w:style>
  <w:style w:type="paragraph" w:styleId="Footer">
    <w:name w:val="footer"/>
    <w:basedOn w:val="Normal"/>
    <w:link w:val="FooterChar"/>
    <w:uiPriority w:val="99"/>
    <w:unhideWhenUsed/>
    <w:rsid w:val="00E2771E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771E"/>
  </w:style>
  <w:style w:type="paragraph" w:styleId="BalloonText">
    <w:name w:val="Balloon Text"/>
    <w:basedOn w:val="Normal"/>
    <w:link w:val="BalloonTextChar"/>
    <w:uiPriority w:val="99"/>
    <w:semiHidden/>
    <w:unhideWhenUsed/>
    <w:rsid w:val="00F52D54"/>
    <w:pPr>
      <w:spacing w:line="240" w:lineRule="auto"/>
      <w:jc w:val="left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61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DB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5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arrywehmiller.com/hom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3746146DFE42A4771EDCF35AA31D" ma:contentTypeVersion="0" ma:contentTypeDescription="Create a new document." ma:contentTypeScope="" ma:versionID="5cd192501b489f0fb264baf34a67a8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7A311-03F8-4448-8FB0-01069A2C7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0913D-BF2B-4521-8A57-7A2F5EC21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A27A0-07A5-4AD2-8352-9968AE26C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C86E6B-9846-B64E-9EFC-F4023CCD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371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Barry-Wehmiller Companies, Inc.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Eastman, Kate (PCMC-GB)</cp:lastModifiedBy>
  <cp:revision>4</cp:revision>
  <cp:lastPrinted>2013-12-12T22:16:00Z</cp:lastPrinted>
  <dcterms:created xsi:type="dcterms:W3CDTF">2017-06-02T18:43:00Z</dcterms:created>
  <dcterms:modified xsi:type="dcterms:W3CDTF">2017-06-05T01:23:00Z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0x010100CDC93746146DFE42A4771EDCF35AA31D</vt:lpwstr>
  </property>
  <property fmtid="{D5CDD505-2E9C-101B-9397-08002B2CF9AE}" pid="3" name="_AdHocReviewCycleID">
    <vt:i4>-88598448</vt:i4>
  </property>
  <property fmtid="{D5CDD505-2E9C-101B-9397-08002B2CF9AE}" pid="4" name="_NewReviewCycle">
    <vt:lpwstr/>
  </property>
  <property fmtid="{D5CDD505-2E9C-101B-9397-08002B2CF9AE}" pid="5" name="_EmailSubject">
    <vt:lpwstr>Updated</vt:lpwstr>
  </property>
  <property fmtid="{D5CDD505-2E9C-101B-9397-08002B2CF9AE}" pid="6" name="_AuthorEmail">
    <vt:lpwstr>Gino.Santi@pcmc.com</vt:lpwstr>
  </property>
  <property fmtid="{D5CDD505-2E9C-101B-9397-08002B2CF9AE}" pid="7" name="_AuthorEmailDisplayName">
    <vt:lpwstr>Santi, Gino (PCMC-GB)</vt:lpwstr>
  </property>
</Properties>
</file>